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A7E" w:rsidRDefault="00605DE0">
      <w:pPr>
        <w:spacing w:after="24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86158" w:rsidRDefault="00986158">
      <w:pPr>
        <w:spacing w:after="222"/>
        <w:ind w:left="-4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61CD65C4" wp14:editId="1FC5F0CA">
            <wp:extent cx="1720850" cy="885825"/>
            <wp:effectExtent l="0" t="0" r="0" b="0"/>
            <wp:docPr id="1" name="Grafik 1" descr="Z:\BORG Folder\borgnonntal-logo-standardvariante-ohne-r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Z:\BORG Folder\borgnonntal-logo-standardvariante-ohne-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7E" w:rsidRDefault="00605DE0" w:rsidP="00986158">
      <w:pPr>
        <w:spacing w:after="222"/>
        <w:ind w:left="-4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LEHRPLAN  INFORMATIK</w:t>
      </w:r>
      <w:proofErr w:type="gramEnd"/>
    </w:p>
    <w:p w:rsidR="00A07A7E" w:rsidRDefault="00605DE0">
      <w:pPr>
        <w:spacing w:after="225"/>
        <w:ind w:left="16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für das </w:t>
      </w:r>
    </w:p>
    <w:p w:rsidR="00A07A7E" w:rsidRDefault="00605DE0">
      <w:pPr>
        <w:spacing w:after="225"/>
        <w:ind w:right="772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ORG unter besonderer Berücksichtigung der Informatik </w:t>
      </w:r>
    </w:p>
    <w:p w:rsidR="00A07A7E" w:rsidRDefault="00605DE0">
      <w:pPr>
        <w:spacing w:after="223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A07A7E" w:rsidRDefault="00605DE0">
      <w:pPr>
        <w:spacing w:after="0"/>
        <w:ind w:left="-4" w:hanging="10"/>
      </w:pPr>
      <w:r>
        <w:rPr>
          <w:rFonts w:ascii="Times New Roman" w:eastAsia="Times New Roman" w:hAnsi="Times New Roman" w:cs="Times New Roman"/>
          <w:b/>
          <w:sz w:val="32"/>
        </w:rPr>
        <w:t>5. Klasse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628" w:type="dxa"/>
        <w:tblInd w:w="67" w:type="dxa"/>
        <w:tblCellMar>
          <w:top w:w="57" w:type="dxa"/>
          <w:left w:w="56" w:type="dxa"/>
          <w:right w:w="46" w:type="dxa"/>
        </w:tblCellMar>
        <w:tblLook w:val="04A0" w:firstRow="1" w:lastRow="0" w:firstColumn="1" w:lastColumn="0" w:noHBand="0" w:noVBand="1"/>
      </w:tblPr>
      <w:tblGrid>
        <w:gridCol w:w="4808"/>
        <w:gridCol w:w="4820"/>
      </w:tblGrid>
      <w:tr w:rsidR="00A07A7E">
        <w:trPr>
          <w:trHeight w:val="631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r>
              <w:rPr>
                <w:rFonts w:ascii="Times New Roman" w:eastAsia="Times New Roman" w:hAnsi="Times New Roman" w:cs="Times New Roman"/>
                <w:b/>
                <w:sz w:val="24"/>
              </w:rPr>
              <w:t>Inhalte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Kompetenzen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7A7E">
        <w:trPr>
          <w:trHeight w:val="7155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Angewandter Bereich: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02"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Hinausgehend über den Lehrplan Informatik neu, gültig ab 2004/2005: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Einführung: Bildbearbeitung und Bildgestaltung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Fortgeschrittener Umgang mit dem Internet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Beherrschung der Kamera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01" w:line="27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Produktion digitaler Medien. Die Schüler können Bilder sachgerecht produzieren und bearbeiten </w:t>
            </w:r>
          </w:p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98" w:line="27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Informationsquellen im Internet gezielt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suchen,  auswählen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und bewerten und diese für schulische und private Zwecke nutzen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ihre Kamera nach den </w:t>
            </w:r>
          </w:p>
          <w:p w:rsidR="00A07A7E" w:rsidRDefault="00605D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Anforderungen einstellen und bedienen </w:t>
            </w:r>
          </w:p>
        </w:tc>
      </w:tr>
      <w:tr w:rsidR="00A07A7E">
        <w:trPr>
          <w:trHeight w:val="1663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Praktischer Bereich: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Hinausgehend über den Lehrplan Informatik neu, gültig ab 2004/2005: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7A7E">
        <w:trPr>
          <w:trHeight w:val="3339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A07A7E" w:rsidRDefault="00605DE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Auseinandersetzung mit einer einfachen </w:t>
            </w:r>
          </w:p>
          <w:p w:rsidR="00A07A7E" w:rsidRDefault="00605DE0">
            <w:pPr>
              <w:spacing w:after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Programmiersprache: einfache Datenstrukturen;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Schleifen- und Abfragestrukturen; 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Grundbegriffe der Website-Gestaltung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einfache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Programmstrukturen erklären und anwenden </w:t>
            </w:r>
          </w:p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einfache Webseiten erstellen und gestalten. </w:t>
            </w:r>
          </w:p>
        </w:tc>
      </w:tr>
      <w:tr w:rsidR="00A07A7E">
        <w:trPr>
          <w:trHeight w:val="6637"/>
        </w:trPr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Theoretischer Bereich: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02"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Hinausgehend über den Lehrplan Informatik neu, gültig ab 2004/2005: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Zahlensysteme 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Datenschutzbestimmungen und Urheberrecht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Computersicherheit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9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Zahlen umrechnen, mit den </w:t>
            </w:r>
          </w:p>
          <w:p w:rsidR="00A07A7E" w:rsidRDefault="00605DE0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Systemen rechnen und ihre Bedeutung für die Informatik verstehen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02" w:line="273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kennen ihre Rechte und Pflichten bei Bildern und Inhalten im Internet. </w:t>
            </w:r>
          </w:p>
          <w:p w:rsidR="00A07A7E" w:rsidRDefault="00605DE0">
            <w:pPr>
              <w:spacing w:after="202" w:line="273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verantwortungsbewusst mit ihren persönlichen Daten im Internet umgehen </w:t>
            </w:r>
          </w:p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wissen um die Notwendigkeit eines </w:t>
            </w:r>
          </w:p>
          <w:p w:rsidR="00A07A7E" w:rsidRDefault="00605D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Schutzes für einen PC Bescheid </w:t>
            </w:r>
          </w:p>
        </w:tc>
      </w:tr>
    </w:tbl>
    <w:p w:rsidR="00A07A7E" w:rsidRDefault="00605DE0">
      <w:pPr>
        <w:spacing w:after="2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7A7E" w:rsidRDefault="00605DE0">
      <w:pPr>
        <w:spacing w:after="2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7A7E" w:rsidRDefault="00605DE0">
      <w:pPr>
        <w:spacing w:after="2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158" w:rsidRDefault="00605DE0">
      <w:pPr>
        <w:spacing w:after="21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158" w:rsidRDefault="0098615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A07A7E" w:rsidRDefault="00A07A7E">
      <w:pPr>
        <w:spacing w:after="218"/>
        <w:jc w:val="both"/>
      </w:pPr>
    </w:p>
    <w:p w:rsidR="00A07A7E" w:rsidRDefault="00605DE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7A7E" w:rsidRDefault="00605DE0">
      <w:pPr>
        <w:pStyle w:val="berschrift1"/>
        <w:ind w:left="266" w:hanging="281"/>
      </w:pPr>
      <w:r>
        <w:t>Klasse</w:t>
      </w:r>
      <w:r>
        <w:rPr>
          <w:b w:val="0"/>
          <w:sz w:val="24"/>
        </w:rPr>
        <w:t xml:space="preserve"> </w:t>
      </w:r>
    </w:p>
    <w:tbl>
      <w:tblPr>
        <w:tblStyle w:val="TableGrid"/>
        <w:tblW w:w="9640" w:type="dxa"/>
        <w:tblInd w:w="-10" w:type="dxa"/>
        <w:tblCellMar>
          <w:top w:w="57" w:type="dxa"/>
          <w:left w:w="55" w:type="dxa"/>
        </w:tblCellMar>
        <w:tblLook w:val="04A0" w:firstRow="1" w:lastRow="0" w:firstColumn="1" w:lastColumn="0" w:noHBand="0" w:noVBand="1"/>
      </w:tblPr>
      <w:tblGrid>
        <w:gridCol w:w="4817"/>
        <w:gridCol w:w="4823"/>
      </w:tblGrid>
      <w:tr w:rsidR="00A07A7E">
        <w:trPr>
          <w:trHeight w:val="63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r>
              <w:rPr>
                <w:rFonts w:ascii="Times New Roman" w:eastAsia="Times New Roman" w:hAnsi="Times New Roman" w:cs="Times New Roman"/>
                <w:b/>
                <w:sz w:val="24"/>
              </w:rPr>
              <w:t>Inhalte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Kompetenzen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7A7E">
        <w:trPr>
          <w:trHeight w:val="767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Angewandter Bereich: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Fortgeschrittene Fotografie und Bildbearbeitung 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Weiterführende Website-Gestaltung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Kennenlernen eines alternativen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Betriebssystems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Fotografieprojekt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digitale Bilder nach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Wirkung und Design bewerten und bearbeiten. </w:t>
            </w:r>
          </w:p>
          <w:p w:rsidR="00A07A7E" w:rsidRDefault="00605DE0">
            <w:pPr>
              <w:spacing w:after="202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ihre Kamera zweckgerichtet einstellen und verwenden </w:t>
            </w:r>
          </w:p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96"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Webseiten mit dynamischen Techniken gestalten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02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ein alternatives Betriebssystem verwenden, Einstellungen vornehmen und die wichtigsten Funktionen nutzen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7A7E">
        <w:trPr>
          <w:trHeight w:val="540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Praktischer Bereich: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Programmieren mit einer weborientierten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Scriptsprache,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Grundideen der OOP; </w:t>
            </w:r>
          </w:p>
          <w:p w:rsidR="00A07A7E" w:rsidRDefault="00605DE0">
            <w:pPr>
              <w:spacing w:after="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Kennenlernen und Implementieren einfacher Algorithmen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grundlegende Aspekte der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Programmierung umsetzen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02" w:line="273" w:lineRule="auto"/>
              <w:ind w:left="2"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grundlegende Aspekte der objektorientierten Programmierung an Beispielen erklären </w:t>
            </w:r>
          </w:p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verstehen den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Algorithmusbegriff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und können einfache Algorithmen implementieren und testen </w:t>
            </w:r>
          </w:p>
        </w:tc>
      </w:tr>
      <w:tr w:rsidR="00A07A7E">
        <w:trPr>
          <w:trHeight w:val="1786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Technischer Bereich: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Erweiterte Fototechnik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kennen den technischen Aufbau einer Kamera und können ihre Kenntnisse umsetzen  </w:t>
            </w:r>
          </w:p>
        </w:tc>
      </w:tr>
      <w:tr w:rsidR="00A07A7E">
        <w:trPr>
          <w:trHeight w:val="4568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Theoretischer Bereich: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Aufbau und Funktionsweise des Internets,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Client-Server Modell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Sicherheit im Netzwerk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Bildformate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02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verschiedene Internetdienste nennen und ihre Einsatzmöglichkeiten und Funktionsweisen beschreiben und nutzen </w:t>
            </w:r>
          </w:p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01" w:line="27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Maßnahmen zur Netzwerksicherheit umsetzen.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Bildformate nach ihren </w:t>
            </w:r>
          </w:p>
          <w:p w:rsidR="00A07A7E" w:rsidRDefault="00605D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Einsatzmöglichkeiten bewerten und anwenden. </w:t>
            </w:r>
          </w:p>
        </w:tc>
      </w:tr>
    </w:tbl>
    <w:p w:rsidR="00A07A7E" w:rsidRDefault="00605DE0">
      <w:pPr>
        <w:spacing w:after="2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7A7E" w:rsidRDefault="00605DE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br w:type="page"/>
      </w:r>
    </w:p>
    <w:p w:rsidR="00A07A7E" w:rsidRDefault="00605DE0">
      <w:pPr>
        <w:pStyle w:val="berschrift1"/>
        <w:ind w:left="266" w:hanging="281"/>
      </w:pPr>
      <w:r>
        <w:lastRenderedPageBreak/>
        <w:t>Klasse</w:t>
      </w:r>
      <w:r>
        <w:rPr>
          <w:b w:val="0"/>
          <w:sz w:val="24"/>
        </w:rPr>
        <w:t xml:space="preserve"> </w:t>
      </w:r>
    </w:p>
    <w:tbl>
      <w:tblPr>
        <w:tblStyle w:val="TableGrid"/>
        <w:tblW w:w="9640" w:type="dxa"/>
        <w:tblInd w:w="-10" w:type="dxa"/>
        <w:tblCellMar>
          <w:top w:w="57" w:type="dxa"/>
          <w:left w:w="55" w:type="dxa"/>
          <w:right w:w="113" w:type="dxa"/>
        </w:tblCellMar>
        <w:tblLook w:val="04A0" w:firstRow="1" w:lastRow="0" w:firstColumn="1" w:lastColumn="0" w:noHBand="0" w:noVBand="1"/>
      </w:tblPr>
      <w:tblGrid>
        <w:gridCol w:w="4818"/>
        <w:gridCol w:w="4822"/>
      </w:tblGrid>
      <w:tr w:rsidR="00A07A7E">
        <w:trPr>
          <w:trHeight w:val="634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r>
              <w:rPr>
                <w:rFonts w:ascii="Times New Roman" w:eastAsia="Times New Roman" w:hAnsi="Times New Roman" w:cs="Times New Roman"/>
                <w:b/>
                <w:sz w:val="24"/>
              </w:rPr>
              <w:t>Inhalte: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Kompetenzen: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7A7E">
        <w:trPr>
          <w:trHeight w:val="3531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Angewandter Bereich: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Datenbanksysteme und -konzepte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Gestaltung einer Website mit einem Content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Management System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98" w:line="27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Daten strukturiert erfassen, abfragen, auswerten sowie Datenbanken modellieren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mit Hilfe eines CMS eine Webseite gestalten und verwalten. </w:t>
            </w:r>
          </w:p>
        </w:tc>
      </w:tr>
      <w:tr w:rsidR="00A07A7E">
        <w:trPr>
          <w:trHeight w:val="313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Praktischer Bereich: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Programmieren in einer serverseitigen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Skriptsprache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Benutzung eines auf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LaTeX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basierten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Textsatzprogramms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99" w:line="27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grundlegende Aspekte der serverseitigen Programmierung umsetzen. </w:t>
            </w:r>
          </w:p>
          <w:p w:rsidR="00A07A7E" w:rsidRDefault="00605DE0">
            <w:pPr>
              <w:spacing w:after="2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Texte in einem entsprechenden Textsatzprogramm schreiben und gestalten </w:t>
            </w:r>
          </w:p>
        </w:tc>
      </w:tr>
      <w:tr w:rsidR="00A07A7E">
        <w:trPr>
          <w:trHeight w:val="1462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Theoretischer Bereich: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Übertragungsprotokolle 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Protokolle beschreiben und ihre Funktions- und Wirkungsweise erklären </w:t>
            </w:r>
          </w:p>
        </w:tc>
      </w:tr>
    </w:tbl>
    <w:p w:rsidR="00A07A7E" w:rsidRDefault="00605DE0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7A7E" w:rsidRDefault="00605DE0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7A7E" w:rsidRDefault="00605DE0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7A7E" w:rsidRDefault="00605DE0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7A7E" w:rsidRDefault="00605DE0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7A7E" w:rsidRDefault="00605DE0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7A7E" w:rsidRDefault="00605DE0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158" w:rsidRDefault="00605DE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6158" w:rsidRDefault="0098615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A07A7E" w:rsidRDefault="00A07A7E">
      <w:pPr>
        <w:spacing w:after="0"/>
      </w:pPr>
      <w:bookmarkStart w:id="0" w:name="_GoBack"/>
      <w:bookmarkEnd w:id="0"/>
    </w:p>
    <w:p w:rsidR="00A07A7E" w:rsidRDefault="00605DE0">
      <w:pPr>
        <w:pStyle w:val="berschrift1"/>
        <w:ind w:left="266" w:hanging="281"/>
      </w:pPr>
      <w:r>
        <w:t>Klasse</w:t>
      </w:r>
      <w:r>
        <w:rPr>
          <w:b w:val="0"/>
          <w:sz w:val="24"/>
        </w:rPr>
        <w:t xml:space="preserve"> </w:t>
      </w:r>
    </w:p>
    <w:tbl>
      <w:tblPr>
        <w:tblStyle w:val="TableGrid"/>
        <w:tblW w:w="9652" w:type="dxa"/>
        <w:tblInd w:w="-67" w:type="dxa"/>
        <w:tblCellMar>
          <w:top w:w="57" w:type="dxa"/>
          <w:left w:w="55" w:type="dxa"/>
          <w:right w:w="82" w:type="dxa"/>
        </w:tblCellMar>
        <w:tblLook w:val="04A0" w:firstRow="1" w:lastRow="0" w:firstColumn="1" w:lastColumn="0" w:noHBand="0" w:noVBand="1"/>
      </w:tblPr>
      <w:tblGrid>
        <w:gridCol w:w="4832"/>
        <w:gridCol w:w="4820"/>
      </w:tblGrid>
      <w:tr w:rsidR="00A07A7E">
        <w:trPr>
          <w:trHeight w:val="634"/>
        </w:trPr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r>
              <w:rPr>
                <w:rFonts w:ascii="Times New Roman" w:eastAsia="Times New Roman" w:hAnsi="Times New Roman" w:cs="Times New Roman"/>
                <w:b/>
                <w:sz w:val="24"/>
              </w:rPr>
              <w:t>Inhalte: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r>
              <w:rPr>
                <w:rFonts w:ascii="Times New Roman" w:eastAsia="Times New Roman" w:hAnsi="Times New Roman" w:cs="Times New Roman"/>
                <w:b/>
                <w:sz w:val="24"/>
              </w:rPr>
              <w:t>Kompetenzen: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07A7E">
        <w:trPr>
          <w:trHeight w:val="1778"/>
        </w:trPr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Angewandter Bereich: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Boolesche Algebra, Digital-Simulationen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kennen grundlegende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Verknüpfungen und Schaltungen und können diese am Computer umsetzen </w:t>
            </w:r>
          </w:p>
        </w:tc>
      </w:tr>
      <w:tr w:rsidR="00A07A7E">
        <w:trPr>
          <w:trHeight w:val="3850"/>
        </w:trPr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Praktischer Bereich: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Festigen der Programmierfertigkeiten </w:t>
            </w:r>
          </w:p>
          <w:p w:rsidR="00A07A7E" w:rsidRDefault="00605DE0">
            <w:pPr>
              <w:spacing w:after="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Spezielle Algorithmen: Stabilität, Codierung,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Zufall, Komprimierung, Sortieren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Rekursion und Iteration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Weiterführende Datenbanksysteme- und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konzepte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Modellierung 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00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ein Softwareprojekt planen, durchführen und korrigieren </w:t>
            </w:r>
          </w:p>
          <w:p w:rsidR="00A07A7E" w:rsidRDefault="00605DE0">
            <w:pPr>
              <w:spacing w:after="197" w:line="27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komplexe Algorithmen erklären, implementieren und testen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einfache automatisierte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Datenbanklösungen entwickeln </w:t>
            </w:r>
          </w:p>
        </w:tc>
      </w:tr>
      <w:tr w:rsidR="00A07A7E">
        <w:trPr>
          <w:trHeight w:val="1779"/>
        </w:trPr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Technischer Bereich: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Netzwerke: Topologie, Verbindungen,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Protokolle, ISO/OSI Schichtmodell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Aufbau, Kommunikation und Verbindungen in Netzwerken beschreiben und erklären </w:t>
            </w:r>
          </w:p>
        </w:tc>
      </w:tr>
      <w:tr w:rsidR="00A07A7E">
        <w:trPr>
          <w:trHeight w:val="4167"/>
        </w:trPr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Theoretischer Bereich: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Soziale und historische Aspekte der Informatik </w:t>
            </w:r>
          </w:p>
          <w:p w:rsidR="00A07A7E" w:rsidRDefault="00605DE0">
            <w:p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mit Querverbindungen zu anderen Unterrichtsgegenständen </w:t>
            </w:r>
          </w:p>
          <w:p w:rsidR="00A07A7E" w:rsidRDefault="00605DE0">
            <w:pPr>
              <w:spacing w:after="2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John von Neumann-Struktur; </w:t>
            </w:r>
          </w:p>
          <w:p w:rsidR="00A07A7E" w:rsidRDefault="00605DE0">
            <w:p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Visualisierung und Analyse einfacher </w:t>
            </w:r>
          </w:p>
          <w:p w:rsidR="00A07A7E" w:rsidRDefault="00605DE0">
            <w:pPr>
              <w:spacing w:after="2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Algorithmen (Sortieren, Suchen……) </w:t>
            </w:r>
          </w:p>
          <w:p w:rsidR="00A07A7E" w:rsidRDefault="00605DE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7A7E" w:rsidRDefault="00605DE0">
            <w:pPr>
              <w:spacing w:after="2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07A7E" w:rsidRDefault="00605DE0">
            <w:pPr>
              <w:spacing w:after="202" w:line="27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Meilensteine in der Entwicklung der Computertechnik beschreiben und zu aktuellen Situationen in Beziehung setzen </w:t>
            </w:r>
          </w:p>
          <w:p w:rsidR="00A07A7E" w:rsidRDefault="00605DE0">
            <w:pPr>
              <w:spacing w:after="202" w:line="27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verstehen grundlegende technische Konzepte von Informatiksystemen </w:t>
            </w:r>
          </w:p>
          <w:p w:rsidR="00A07A7E" w:rsidRDefault="00605DE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Die Schüler können einfache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Algorithmen  veranschaulichen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und analysieren </w:t>
            </w:r>
          </w:p>
        </w:tc>
      </w:tr>
    </w:tbl>
    <w:p w:rsidR="00A07A7E" w:rsidRDefault="00605DE0">
      <w:pPr>
        <w:spacing w:after="2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7A7E" w:rsidRDefault="00605DE0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07A7E" w:rsidRDefault="00605DE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September 2012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Geierspichler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Krisch, Ostertag </w:t>
      </w:r>
    </w:p>
    <w:sectPr w:rsidR="00A07A7E" w:rsidSect="00986158">
      <w:pgSz w:w="11906" w:h="16838"/>
      <w:pgMar w:top="709" w:right="1299" w:bottom="13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7A0C"/>
    <w:multiLevelType w:val="hybridMultilevel"/>
    <w:tmpl w:val="E7C2A268"/>
    <w:lvl w:ilvl="0" w:tplc="1C962742">
      <w:start w:val="6"/>
      <w:numFmt w:val="decimal"/>
      <w:pStyle w:val="berschrif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BCFE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B6E1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0DA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DAC7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255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FCE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BAB1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C89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7E"/>
    <w:rsid w:val="00605DE0"/>
    <w:rsid w:val="00986158"/>
    <w:rsid w:val="00A0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0AAA"/>
  <w15:docId w15:val="{31BAB2F1-F1BD-46D2-8189-76084012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Kainzbauer</dc:creator>
  <cp:keywords/>
  <cp:lastModifiedBy>Lea Hannah</cp:lastModifiedBy>
  <cp:revision>3</cp:revision>
  <dcterms:created xsi:type="dcterms:W3CDTF">2019-01-17T12:07:00Z</dcterms:created>
  <dcterms:modified xsi:type="dcterms:W3CDTF">2019-01-17T18:09:00Z</dcterms:modified>
</cp:coreProperties>
</file>