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46E6" w14:textId="77E7DE45" w:rsidR="0068718C" w:rsidRDefault="00984115">
      <w:pPr>
        <w:rPr>
          <w:lang w:val="en-US"/>
        </w:rPr>
      </w:pPr>
      <w:r>
        <w:rPr>
          <w:lang w:val="en-US"/>
        </w:rPr>
        <w:t xml:space="preserve">              </w:t>
      </w:r>
      <w:r>
        <w:rPr>
          <w:noProof/>
        </w:rPr>
        <w:drawing>
          <wp:inline distT="0" distB="0" distL="0" distR="0" wp14:anchorId="753D4138" wp14:editId="7BD2A3A4">
            <wp:extent cx="666663" cy="814737"/>
            <wp:effectExtent l="0" t="0" r="635" b="4445"/>
            <wp:docPr id="1" name="Grafik 1" descr="The most iconic movie scenes of all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ost iconic movie scenes of all tim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9420" cy="830328"/>
                    </a:xfrm>
                    <a:prstGeom prst="rect">
                      <a:avLst/>
                    </a:prstGeom>
                    <a:noFill/>
                    <a:ln>
                      <a:noFill/>
                    </a:ln>
                  </pic:spPr>
                </pic:pic>
              </a:graphicData>
            </a:graphic>
          </wp:inline>
        </w:drawing>
      </w:r>
      <w:r>
        <w:rPr>
          <w:lang w:val="en-US"/>
        </w:rPr>
        <w:t xml:space="preserve"> </w:t>
      </w:r>
      <w:r>
        <w:rPr>
          <w:noProof/>
        </w:rPr>
        <w:drawing>
          <wp:inline distT="0" distB="0" distL="0" distR="0" wp14:anchorId="1551E773" wp14:editId="671716CD">
            <wp:extent cx="1456055" cy="819031"/>
            <wp:effectExtent l="0" t="0" r="0" b="635"/>
            <wp:docPr id="2" name="Grafik 2" descr="Movie Collection Wallpapers - Wallpaper C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vie Collection Wallpapers - Wallpaper Cav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2574" cy="890198"/>
                    </a:xfrm>
                    <a:prstGeom prst="rect">
                      <a:avLst/>
                    </a:prstGeom>
                    <a:noFill/>
                    <a:ln>
                      <a:noFill/>
                    </a:ln>
                  </pic:spPr>
                </pic:pic>
              </a:graphicData>
            </a:graphic>
          </wp:inline>
        </w:drawing>
      </w:r>
      <w:r>
        <w:rPr>
          <w:lang w:val="en-US"/>
        </w:rPr>
        <w:t xml:space="preserve"> </w:t>
      </w:r>
      <w:r>
        <w:rPr>
          <w:noProof/>
        </w:rPr>
        <w:drawing>
          <wp:inline distT="0" distB="0" distL="0" distR="0" wp14:anchorId="0F1008FE" wp14:editId="5ABA2E82">
            <wp:extent cx="579628" cy="828040"/>
            <wp:effectExtent l="0" t="0" r="0" b="0"/>
            <wp:docPr id="3" name="Grafik 3" descr="🔥 Free Download Hd Wallpaper And Movie Poster In For Your b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Free Download Hd Wallpaper And Movie Poster In For Your by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flipH="1" flipV="1">
                      <a:off x="0" y="0"/>
                      <a:ext cx="596487" cy="852124"/>
                    </a:xfrm>
                    <a:prstGeom prst="rect">
                      <a:avLst/>
                    </a:prstGeom>
                    <a:noFill/>
                    <a:ln>
                      <a:noFill/>
                    </a:ln>
                  </pic:spPr>
                </pic:pic>
              </a:graphicData>
            </a:graphic>
          </wp:inline>
        </w:drawing>
      </w:r>
      <w:r>
        <w:rPr>
          <w:lang w:val="en-US"/>
        </w:rPr>
        <w:t xml:space="preserve"> </w:t>
      </w:r>
      <w:r>
        <w:rPr>
          <w:noProof/>
        </w:rPr>
        <w:drawing>
          <wp:inline distT="0" distB="0" distL="0" distR="0" wp14:anchorId="16120F78" wp14:editId="1546E4C5">
            <wp:extent cx="1675129" cy="837565"/>
            <wp:effectExtent l="0" t="0" r="1905" b="635"/>
            <wp:docPr id="4" name="Grafik 4" descr="10 Famous Movie Scenes That Are Referenced Again And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 Famous Movie Scenes That Are Referenced Again And Ag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8752" cy="849376"/>
                    </a:xfrm>
                    <a:prstGeom prst="rect">
                      <a:avLst/>
                    </a:prstGeom>
                    <a:noFill/>
                    <a:ln>
                      <a:noFill/>
                    </a:ln>
                  </pic:spPr>
                </pic:pic>
              </a:graphicData>
            </a:graphic>
          </wp:inline>
        </w:drawing>
      </w:r>
      <w:r>
        <w:rPr>
          <w:lang w:val="en-US"/>
        </w:rPr>
        <w:t xml:space="preserve"> </w:t>
      </w:r>
    </w:p>
    <w:p w14:paraId="6B58E494" w14:textId="2D8CAE95" w:rsidR="003C40C8" w:rsidRPr="0068718C" w:rsidRDefault="008804FC" w:rsidP="0068718C">
      <w:pPr>
        <w:spacing w:after="0" w:line="360" w:lineRule="auto"/>
        <w:rPr>
          <w:lang w:val="en-US"/>
        </w:rPr>
      </w:pPr>
      <w:proofErr w:type="spellStart"/>
      <w:r w:rsidRPr="0068718C">
        <w:rPr>
          <w:lang w:val="en-US"/>
        </w:rPr>
        <w:t>Wahlpflichtfach</w:t>
      </w:r>
      <w:proofErr w:type="spellEnd"/>
      <w:r w:rsidRPr="0068718C">
        <w:rPr>
          <w:lang w:val="en-US"/>
        </w:rPr>
        <w:t xml:space="preserve"> Englisch</w:t>
      </w:r>
    </w:p>
    <w:p w14:paraId="32240DC6" w14:textId="77777777" w:rsidR="008804FC" w:rsidRPr="0068718C" w:rsidRDefault="008804FC" w:rsidP="0068718C">
      <w:pPr>
        <w:spacing w:after="0" w:line="360" w:lineRule="auto"/>
        <w:rPr>
          <w:lang w:val="en-US"/>
        </w:rPr>
      </w:pPr>
    </w:p>
    <w:p w14:paraId="73F65EB4" w14:textId="3E0332A9" w:rsidR="008804FC" w:rsidRPr="0068718C" w:rsidRDefault="008804FC" w:rsidP="0068718C">
      <w:pPr>
        <w:spacing w:after="0" w:line="360" w:lineRule="auto"/>
        <w:rPr>
          <w:lang w:val="en-US"/>
        </w:rPr>
      </w:pPr>
      <w:r w:rsidRPr="0068718C">
        <w:rPr>
          <w:lang w:val="en-US"/>
        </w:rPr>
        <w:t>Dear Students,</w:t>
      </w:r>
    </w:p>
    <w:p w14:paraId="7C0E95FA" w14:textId="77777777" w:rsidR="008804FC" w:rsidRPr="0068718C" w:rsidRDefault="008804FC" w:rsidP="0068718C">
      <w:pPr>
        <w:spacing w:after="0" w:line="360" w:lineRule="auto"/>
        <w:rPr>
          <w:lang w:val="en-US"/>
        </w:rPr>
      </w:pPr>
    </w:p>
    <w:p w14:paraId="4DE8EDBA" w14:textId="65BD13BA" w:rsidR="008804FC" w:rsidRPr="0068718C" w:rsidRDefault="008804FC" w:rsidP="0068718C">
      <w:pPr>
        <w:spacing w:after="0" w:line="360" w:lineRule="auto"/>
        <w:rPr>
          <w:lang w:val="en-US"/>
        </w:rPr>
      </w:pPr>
      <w:r w:rsidRPr="0068718C">
        <w:rPr>
          <w:lang w:val="en-US"/>
        </w:rPr>
        <w:t>if you are cons</w:t>
      </w:r>
      <w:r w:rsidR="0068718C">
        <w:rPr>
          <w:lang w:val="en-US"/>
        </w:rPr>
        <w:t>i</w:t>
      </w:r>
      <w:r w:rsidRPr="0068718C">
        <w:rPr>
          <w:lang w:val="en-US"/>
        </w:rPr>
        <w:t xml:space="preserve">dering joining the elective subject English, you are on the right spot (or reading the right piece of paper, rather)! What do you need to know? Much and </w:t>
      </w:r>
      <w:proofErr w:type="gramStart"/>
      <w:r w:rsidRPr="0068718C">
        <w:rPr>
          <w:lang w:val="en-US"/>
        </w:rPr>
        <w:t>more, but</w:t>
      </w:r>
      <w:proofErr w:type="gramEnd"/>
      <w:r w:rsidRPr="0068718C">
        <w:rPr>
          <w:lang w:val="en-US"/>
        </w:rPr>
        <w:t xml:space="preserve"> let me try cutting the presenting to the most important pieces of information.</w:t>
      </w:r>
    </w:p>
    <w:p w14:paraId="40E188F7" w14:textId="77777777" w:rsidR="008804FC" w:rsidRPr="0068718C" w:rsidRDefault="008804FC" w:rsidP="0068718C">
      <w:pPr>
        <w:spacing w:after="0" w:line="360" w:lineRule="auto"/>
        <w:rPr>
          <w:lang w:val="en-US"/>
        </w:rPr>
      </w:pPr>
    </w:p>
    <w:p w14:paraId="4E1F3CFC" w14:textId="39E9C3CA" w:rsidR="008804FC" w:rsidRDefault="008804FC" w:rsidP="0068718C">
      <w:pPr>
        <w:spacing w:after="0" w:line="360" w:lineRule="auto"/>
        <w:rPr>
          <w:lang w:val="en-US"/>
        </w:rPr>
      </w:pPr>
      <w:proofErr w:type="gramStart"/>
      <w:r w:rsidRPr="0068718C">
        <w:rPr>
          <w:lang w:val="en-US"/>
        </w:rPr>
        <w:t>First of all</w:t>
      </w:r>
      <w:proofErr w:type="gramEnd"/>
      <w:r w:rsidRPr="0068718C">
        <w:rPr>
          <w:lang w:val="en-US"/>
        </w:rPr>
        <w:t xml:space="preserve">, we are going to discuss… a lot! The goal of this </w:t>
      </w:r>
      <w:proofErr w:type="gramStart"/>
      <w:r w:rsidRPr="0068718C">
        <w:rPr>
          <w:lang w:val="en-US"/>
        </w:rPr>
        <w:t>elective</w:t>
      </w:r>
      <w:proofErr w:type="gramEnd"/>
      <w:r w:rsidRPr="0068718C">
        <w:rPr>
          <w:lang w:val="en-US"/>
        </w:rPr>
        <w:t xml:space="preserve"> is to give you </w:t>
      </w:r>
      <w:r w:rsidR="0068718C">
        <w:rPr>
          <w:lang w:val="en-US"/>
        </w:rPr>
        <w:t xml:space="preserve">the </w:t>
      </w:r>
      <w:r w:rsidRPr="0068718C">
        <w:rPr>
          <w:lang w:val="en-US"/>
        </w:rPr>
        <w:t>opportunity to talk. We are going to go through some easy and some very complicated topics and you</w:t>
      </w:r>
      <w:r w:rsidR="0068718C">
        <w:rPr>
          <w:lang w:val="en-US"/>
        </w:rPr>
        <w:t>r</w:t>
      </w:r>
      <w:r w:rsidRPr="0068718C">
        <w:rPr>
          <w:lang w:val="en-US"/>
        </w:rPr>
        <w:t xml:space="preserve"> job is going to be to think and give appropriate responses. The all</w:t>
      </w:r>
      <w:r w:rsidR="0068718C">
        <w:rPr>
          <w:lang w:val="en-US"/>
        </w:rPr>
        <w:t>-</w:t>
      </w:r>
      <w:r w:rsidRPr="0068718C">
        <w:rPr>
          <w:lang w:val="en-US"/>
        </w:rPr>
        <w:t>so</w:t>
      </w:r>
      <w:r w:rsidR="0068718C">
        <w:rPr>
          <w:lang w:val="en-US"/>
        </w:rPr>
        <w:t>-</w:t>
      </w:r>
      <w:r w:rsidRPr="0068718C">
        <w:rPr>
          <w:lang w:val="en-US"/>
        </w:rPr>
        <w:t>demanding topics are going to span from sports to gun control, from artificial intelligence to British monarchy and many more. Vari</w:t>
      </w:r>
      <w:r w:rsidR="0068718C">
        <w:rPr>
          <w:lang w:val="en-US"/>
        </w:rPr>
        <w:t>e</w:t>
      </w:r>
      <w:r w:rsidRPr="0068718C">
        <w:rPr>
          <w:lang w:val="en-US"/>
        </w:rPr>
        <w:t xml:space="preserve">ty is </w:t>
      </w:r>
      <w:r w:rsidR="0068718C">
        <w:rPr>
          <w:lang w:val="en-US"/>
        </w:rPr>
        <w:t>going to be the name of the game when it comes to topics!</w:t>
      </w:r>
    </w:p>
    <w:p w14:paraId="61B0126F" w14:textId="77777777" w:rsidR="0068718C" w:rsidRDefault="0068718C" w:rsidP="0068718C">
      <w:pPr>
        <w:spacing w:after="0" w:line="360" w:lineRule="auto"/>
        <w:rPr>
          <w:lang w:val="en-US"/>
        </w:rPr>
      </w:pPr>
    </w:p>
    <w:p w14:paraId="753A7999" w14:textId="04A09CD2" w:rsidR="0068718C" w:rsidRDefault="0068718C" w:rsidP="0068718C">
      <w:pPr>
        <w:spacing w:after="0" w:line="360" w:lineRule="auto"/>
        <w:rPr>
          <w:lang w:val="en-US"/>
        </w:rPr>
      </w:pPr>
      <w:proofErr w:type="gramStart"/>
      <w:r>
        <w:rPr>
          <w:lang w:val="en-US"/>
        </w:rPr>
        <w:t>In order to</w:t>
      </w:r>
      <w:proofErr w:type="gramEnd"/>
      <w:r>
        <w:rPr>
          <w:lang w:val="en-US"/>
        </w:rPr>
        <w:t xml:space="preserve"> boost our perceptive competences, we are going to watch movies, videos, debates and consume other digital media (snippets from podcasts, interviews…) and read excerpts. You are going to get bombarded with information about all the </w:t>
      </w:r>
      <w:proofErr w:type="gramStart"/>
      <w:r>
        <w:rPr>
          <w:lang w:val="en-US"/>
        </w:rPr>
        <w:t>beforehand mentioned</w:t>
      </w:r>
      <w:proofErr w:type="gramEnd"/>
      <w:r>
        <w:rPr>
          <w:lang w:val="en-US"/>
        </w:rPr>
        <w:t xml:space="preserve"> topics and you will be challenged to understand them all (or at least most of them). And after that, yes, you have guessed correctly… (drum roll, please) WE ARE GOING TO DEBATE SOME MORE!</w:t>
      </w:r>
    </w:p>
    <w:p w14:paraId="22AA62B2" w14:textId="77777777" w:rsidR="0068718C" w:rsidRDefault="0068718C" w:rsidP="0068718C">
      <w:pPr>
        <w:spacing w:after="0" w:line="360" w:lineRule="auto"/>
        <w:rPr>
          <w:lang w:val="en-US"/>
        </w:rPr>
      </w:pPr>
    </w:p>
    <w:p w14:paraId="72D4D0D2" w14:textId="6BFE9D2F" w:rsidR="0068718C" w:rsidRDefault="0068718C" w:rsidP="0068718C">
      <w:pPr>
        <w:spacing w:after="0" w:line="360" w:lineRule="auto"/>
        <w:rPr>
          <w:lang w:val="en-US"/>
        </w:rPr>
      </w:pPr>
      <w:r>
        <w:rPr>
          <w:lang w:val="en-US"/>
        </w:rPr>
        <w:t>Thank you for reading this far and if you like and enjoy my content, please subscribe to my channel of elective subject English and don´t forget to click that like button!</w:t>
      </w:r>
    </w:p>
    <w:p w14:paraId="6C676888" w14:textId="77777777" w:rsidR="0068718C" w:rsidRDefault="0068718C" w:rsidP="0068718C">
      <w:pPr>
        <w:spacing w:after="0" w:line="360" w:lineRule="auto"/>
        <w:rPr>
          <w:lang w:val="en-US"/>
        </w:rPr>
      </w:pPr>
    </w:p>
    <w:p w14:paraId="72D4CEC4" w14:textId="640BC780" w:rsidR="0068718C" w:rsidRDefault="0068718C" w:rsidP="0068718C">
      <w:pPr>
        <w:spacing w:after="0" w:line="360" w:lineRule="auto"/>
        <w:rPr>
          <w:lang w:val="en-US"/>
        </w:rPr>
      </w:pPr>
      <w:r>
        <w:rPr>
          <w:lang w:val="en-US"/>
        </w:rPr>
        <w:t>Yours sincerely and faithfully,</w:t>
      </w:r>
    </w:p>
    <w:p w14:paraId="6F3980B9" w14:textId="77777777" w:rsidR="0068718C" w:rsidRDefault="0068718C" w:rsidP="0068718C">
      <w:pPr>
        <w:spacing w:after="0" w:line="360" w:lineRule="auto"/>
        <w:rPr>
          <w:lang w:val="en-US"/>
        </w:rPr>
      </w:pPr>
    </w:p>
    <w:p w14:paraId="4A4896CF" w14:textId="49910002" w:rsidR="0068718C" w:rsidRPr="0068718C" w:rsidRDefault="0068718C" w:rsidP="0068718C">
      <w:pPr>
        <w:spacing w:after="0" w:line="360" w:lineRule="auto"/>
        <w:rPr>
          <w:lang w:val="en-US"/>
        </w:rPr>
      </w:pPr>
      <w:r>
        <w:rPr>
          <w:lang w:val="en-US"/>
        </w:rPr>
        <w:t>Prof. Perko</w:t>
      </w:r>
      <w:r w:rsidR="00244B3C">
        <w:rPr>
          <w:lang w:val="en-US"/>
        </w:rPr>
        <w:t xml:space="preserve"> </w:t>
      </w:r>
    </w:p>
    <w:sectPr w:rsidR="0068718C" w:rsidRPr="006871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FC"/>
    <w:rsid w:val="00174B83"/>
    <w:rsid w:val="00244B3C"/>
    <w:rsid w:val="0038010B"/>
    <w:rsid w:val="003C40C8"/>
    <w:rsid w:val="0068718C"/>
    <w:rsid w:val="008804FC"/>
    <w:rsid w:val="00984115"/>
    <w:rsid w:val="00CB3ECE"/>
    <w:rsid w:val="00DB5FBA"/>
    <w:rsid w:val="00EE7AE7"/>
    <w:rsid w:val="00FC6B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E059"/>
  <w15:chartTrackingRefBased/>
  <w15:docId w15:val="{68DD6F7B-4F8B-4431-B2C9-D1B6F1DC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0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80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804F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804F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804F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804F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04F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804F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04F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4F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804F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804F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804F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804F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804F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04F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804F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04FC"/>
    <w:rPr>
      <w:rFonts w:eastAsiaTheme="majorEastAsia" w:cstheme="majorBidi"/>
      <w:color w:val="272727" w:themeColor="text1" w:themeTint="D8"/>
    </w:rPr>
  </w:style>
  <w:style w:type="paragraph" w:styleId="Titel">
    <w:name w:val="Title"/>
    <w:basedOn w:val="Standard"/>
    <w:next w:val="Standard"/>
    <w:link w:val="TitelZchn"/>
    <w:uiPriority w:val="10"/>
    <w:qFormat/>
    <w:rsid w:val="00880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04F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04F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04F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804F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804FC"/>
    <w:rPr>
      <w:i/>
      <w:iCs/>
      <w:color w:val="404040" w:themeColor="text1" w:themeTint="BF"/>
    </w:rPr>
  </w:style>
  <w:style w:type="paragraph" w:styleId="Listenabsatz">
    <w:name w:val="List Paragraph"/>
    <w:basedOn w:val="Standard"/>
    <w:uiPriority w:val="34"/>
    <w:qFormat/>
    <w:rsid w:val="008804FC"/>
    <w:pPr>
      <w:ind w:left="720"/>
      <w:contextualSpacing/>
    </w:pPr>
  </w:style>
  <w:style w:type="character" w:styleId="IntensiveHervorhebung">
    <w:name w:val="Intense Emphasis"/>
    <w:basedOn w:val="Absatz-Standardschriftart"/>
    <w:uiPriority w:val="21"/>
    <w:qFormat/>
    <w:rsid w:val="008804FC"/>
    <w:rPr>
      <w:i/>
      <w:iCs/>
      <w:color w:val="0F4761" w:themeColor="accent1" w:themeShade="BF"/>
    </w:rPr>
  </w:style>
  <w:style w:type="paragraph" w:styleId="IntensivesZitat">
    <w:name w:val="Intense Quote"/>
    <w:basedOn w:val="Standard"/>
    <w:next w:val="Standard"/>
    <w:link w:val="IntensivesZitatZchn"/>
    <w:uiPriority w:val="30"/>
    <w:qFormat/>
    <w:rsid w:val="00880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804FC"/>
    <w:rPr>
      <w:i/>
      <w:iCs/>
      <w:color w:val="0F4761" w:themeColor="accent1" w:themeShade="BF"/>
    </w:rPr>
  </w:style>
  <w:style w:type="character" w:styleId="IntensiverVerweis">
    <w:name w:val="Intense Reference"/>
    <w:basedOn w:val="Absatz-Standardschriftart"/>
    <w:uiPriority w:val="32"/>
    <w:qFormat/>
    <w:rsid w:val="008804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1256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MMMag. Berger Wolfgang, Bakk.phil.</dc:creator>
  <cp:keywords/>
  <dc:description/>
  <cp:lastModifiedBy>Mag. Brunner Eva</cp:lastModifiedBy>
  <cp:revision>2</cp:revision>
  <dcterms:created xsi:type="dcterms:W3CDTF">2026-01-20T12:45:00Z</dcterms:created>
  <dcterms:modified xsi:type="dcterms:W3CDTF">2026-01-20T12:45:00Z</dcterms:modified>
</cp:coreProperties>
</file>